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A06FB" w14:textId="1652F85E" w:rsidR="00422221" w:rsidRDefault="00000000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  <w:b/>
          <w:sz w:val="28"/>
          <w:szCs w:val="28"/>
        </w:rPr>
        <w:t>Open Book Publishers: A Suite of Tweets about Open Access</w:t>
      </w:r>
    </w:p>
    <w:p w14:paraId="0FEA7E83" w14:textId="77777777" w:rsidR="00422221" w:rsidRDefault="00422221">
      <w:pPr>
        <w:jc w:val="both"/>
        <w:rPr>
          <w:rFonts w:ascii="Calibri Light" w:hAnsi="Calibri Light" w:cs="Calibri Light"/>
          <w:sz w:val="24"/>
          <w:szCs w:val="24"/>
        </w:rPr>
      </w:pPr>
    </w:p>
    <w:p w14:paraId="32042B54" w14:textId="77777777" w:rsidR="00422221" w:rsidRDefault="00000000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  <w:sz w:val="24"/>
          <w:szCs w:val="24"/>
        </w:rPr>
        <w:t xml:space="preserve">Below are </w:t>
      </w:r>
      <w:proofErr w:type="gramStart"/>
      <w:r>
        <w:rPr>
          <w:rFonts w:ascii="Calibri Light" w:hAnsi="Calibri Light" w:cs="Calibri Light"/>
          <w:sz w:val="24"/>
          <w:szCs w:val="24"/>
        </w:rPr>
        <w:t>a number of</w:t>
      </w:r>
      <w:proofErr w:type="gramEnd"/>
      <w:r>
        <w:rPr>
          <w:rFonts w:ascii="Calibri Light" w:hAnsi="Calibri Light" w:cs="Calibri Light"/>
          <w:sz w:val="24"/>
          <w:szCs w:val="24"/>
        </w:rPr>
        <w:t xml:space="preserve"> tweets about Open Book Publisher’s books and OA issues more generally. These are for you to select from and to tweet from your social media accounts if you wish – they cover topics including the range of OBP’s books, our innovative and prize-winning titles, an OA jargon-buster, and Open Access issues such as equity and academic responsibility, copyright, </w:t>
      </w:r>
      <w:proofErr w:type="gramStart"/>
      <w:r>
        <w:rPr>
          <w:rFonts w:ascii="Calibri Light" w:hAnsi="Calibri Light" w:cs="Calibri Light"/>
          <w:sz w:val="24"/>
          <w:szCs w:val="24"/>
        </w:rPr>
        <w:t>prestige</w:t>
      </w:r>
      <w:proofErr w:type="gramEnd"/>
      <w:r>
        <w:rPr>
          <w:rFonts w:ascii="Calibri Light" w:hAnsi="Calibri Light" w:cs="Calibri Light"/>
          <w:sz w:val="24"/>
          <w:szCs w:val="24"/>
        </w:rPr>
        <w:t xml:space="preserve"> and sustainable OA infrastructure. Choose whatever you like and modify the tweets if you wish. </w:t>
      </w:r>
    </w:p>
    <w:p w14:paraId="64FEF0C8" w14:textId="77777777" w:rsidR="00422221" w:rsidRDefault="00422221">
      <w:pPr>
        <w:jc w:val="both"/>
        <w:rPr>
          <w:rFonts w:ascii="Calibri Light" w:hAnsi="Calibri Light" w:cs="Calibri Light"/>
          <w:sz w:val="24"/>
          <w:szCs w:val="24"/>
        </w:rPr>
      </w:pPr>
    </w:p>
    <w:p w14:paraId="23681C7F" w14:textId="77777777" w:rsidR="00422221" w:rsidRDefault="00000000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val="en-US" w:eastAsia="en-GB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en-GB"/>
        </w:rPr>
        <w:t>Tweets about O</w:t>
      </w:r>
      <w:r>
        <w:rPr>
          <w:rFonts w:ascii="Calibri Light" w:eastAsia="Times New Roman" w:hAnsi="Calibri Light" w:cs="Calibri Light"/>
          <w:b/>
          <w:sz w:val="24"/>
          <w:szCs w:val="24"/>
          <w:lang w:val="en-US" w:eastAsia="en-GB"/>
        </w:rPr>
        <w:t>pen Book Publishers</w:t>
      </w:r>
    </w:p>
    <w:p w14:paraId="6C1A06EE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</w:pPr>
    </w:p>
    <w:p w14:paraId="3D88CDA6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44463671" w14:textId="77777777" w:rsidR="00422221" w:rsidRDefault="00000000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>***</w:t>
      </w:r>
    </w:p>
    <w:p w14:paraId="54A35E6C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1A6A391E" w14:textId="77777777" w:rsidR="00422221" w:rsidRDefault="00000000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Explore Open Book Publishers’ catalogue: high-quality Open Access academic books with no charges for authors: </w:t>
      </w:r>
      <w:hyperlink r:id="rId6" w:history="1">
        <w:r>
          <w:rPr>
            <w:rStyle w:val="Hyperlink"/>
            <w:rFonts w:ascii="Calibri Light" w:hAnsi="Calibri Light" w:cs="Calibri Light"/>
          </w:rPr>
          <w:t>https://www.openbookpublishers.com/books</w:t>
        </w:r>
      </w:hyperlink>
      <w:r>
        <w:rPr>
          <w:rFonts w:ascii="Calibri Light" w:hAnsi="Calibri Light" w:cs="Calibri Light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 xml:space="preserve"> #openaccess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</w:t>
      </w:r>
      <w:proofErr w:type="gramStart"/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OAbooks</w:t>
      </w:r>
      <w:proofErr w:type="gramEnd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</w:p>
    <w:p w14:paraId="781DEC3E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2EFCF724" w14:textId="77777777" w:rsidR="00422221" w:rsidRDefault="00000000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>***</w:t>
      </w:r>
    </w:p>
    <w:p w14:paraId="39A1FA38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1608FD87" w14:textId="77777777" w:rsidR="00422221" w:rsidRDefault="00000000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Students! Want freely available textbooks and monographs, on a range of topics, with no paywalls or charges? Take a look at Open Book Publishers -- every book is free to read and download: </w:t>
      </w:r>
      <w:hyperlink r:id="rId7" w:history="1">
        <w:r>
          <w:rPr>
            <w:rStyle w:val="Hyperlink"/>
            <w:rFonts w:ascii="Calibri Light" w:hAnsi="Calibri Light" w:cs="Calibri Light"/>
          </w:rPr>
          <w:t>https://www.openbookpublishers.com/books</w:t>
        </w:r>
      </w:hyperlink>
      <w:r>
        <w:rPr>
          <w:rFonts w:ascii="Calibri Light" w:hAnsi="Calibri Light" w:cs="Calibri Light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 xml:space="preserve"> #OER #</w:t>
      </w:r>
      <w:proofErr w:type="gramStart"/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textbooks</w:t>
      </w:r>
      <w:proofErr w:type="gramEnd"/>
    </w:p>
    <w:p w14:paraId="71F2ECF2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0F78F601" w14:textId="77777777" w:rsidR="00422221" w:rsidRDefault="00000000">
      <w:pPr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>***</w:t>
      </w:r>
    </w:p>
    <w:p w14:paraId="2E824208" w14:textId="77777777" w:rsidR="00422221" w:rsidRDefault="00000000">
      <w:pPr>
        <w:spacing w:after="0" w:line="240" w:lineRule="auto"/>
        <w:jc w:val="both"/>
        <w:rPr>
          <w:rFonts w:ascii="Calibri Light" w:hAnsi="Calibri Light" w:cs="Calibri Light"/>
          <w:lang w:val="en-US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MYTHBUSTING: Think Open Access is online-only? It isn't peer-reviewed? You </w:t>
      </w:r>
      <w:proofErr w:type="gramStart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>have to</w:t>
      </w:r>
      <w:proofErr w:type="gramEnd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pay expensive fees to publish? WRONG. These &amp; many other myths are addressed in this introduction to OA from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@openbookpublish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, an award-winning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#openaccess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press: </w:t>
      </w:r>
      <w:hyperlink r:id="rId8" w:history="1">
        <w:r>
          <w:rPr>
            <w:rStyle w:val="Hyperlink"/>
            <w:rFonts w:ascii="Calibri Light" w:eastAsia="Times New Roman" w:hAnsi="Calibri Light" w:cs="Calibri Light"/>
            <w:color w:val="1B95E0"/>
            <w:sz w:val="24"/>
            <w:szCs w:val="24"/>
            <w:lang w:eastAsia="en-GB"/>
          </w:rPr>
          <w:t>http://blogs.openbookpublishers.com/open-access-information-for-academics/</w:t>
        </w:r>
      </w:hyperlink>
      <w:r>
        <w:rPr>
          <w:rFonts w:ascii="Calibri Light" w:eastAsia="Times New Roman" w:hAnsi="Calibri Light" w:cs="Calibri Light"/>
          <w:color w:val="1B95E0"/>
          <w:sz w:val="24"/>
          <w:szCs w:val="24"/>
          <w:lang w:val="en-US" w:eastAsia="en-GB"/>
        </w:rPr>
        <w:t xml:space="preserve"> </w:t>
      </w:r>
    </w:p>
    <w:p w14:paraId="562BF330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6F1D60CF" w14:textId="77777777" w:rsidR="00422221" w:rsidRDefault="00000000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***</w:t>
      </w:r>
    </w:p>
    <w:p w14:paraId="5517E660" w14:textId="400EF07C" w:rsidR="00422221" w:rsidRDefault="00000000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Open Access = readers!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@openbookpublish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have published over </w:t>
      </w:r>
      <w:r w:rsidR="00380AC6">
        <w:rPr>
          <w:rFonts w:ascii="Calibri Light" w:eastAsia="Times New Roman" w:hAnsi="Calibri Light" w:cs="Calibri Light"/>
          <w:sz w:val="24"/>
          <w:szCs w:val="24"/>
          <w:lang w:val="en-US" w:eastAsia="en-GB"/>
        </w:rPr>
        <w:t>3</w:t>
      </w:r>
      <w:r>
        <w:rPr>
          <w:rFonts w:ascii="Calibri Light" w:eastAsia="Times New Roman" w:hAnsi="Calibri Light" w:cs="Calibri Light"/>
          <w:sz w:val="24"/>
          <w:szCs w:val="24"/>
          <w:lang w:val="en-US" w:eastAsia="en-GB"/>
        </w:rPr>
        <w:t>00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#OA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books (with no author fees). To date these books have been:</w:t>
      </w:r>
    </w:p>
    <w:p w14:paraId="10EDD069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0E611654" w14:textId="01A789D9" w:rsidR="00422221" w:rsidRDefault="00000000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- viewed over </w:t>
      </w:r>
      <w:r w:rsidR="00380AC6">
        <w:rPr>
          <w:rFonts w:ascii="Calibri Light" w:eastAsia="Times New Roman" w:hAnsi="Calibri Light" w:cs="Calibri Light"/>
          <w:sz w:val="24"/>
          <w:szCs w:val="24"/>
          <w:lang w:val="en-US" w:eastAsia="en-GB"/>
        </w:rPr>
        <w:t>6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million times</w:t>
      </w:r>
    </w:p>
    <w:p w14:paraId="3DA24140" w14:textId="77777777" w:rsidR="00422221" w:rsidRDefault="00000000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>- by 20,000+ readers a month</w:t>
      </w:r>
    </w:p>
    <w:p w14:paraId="14ADF896" w14:textId="77777777" w:rsidR="00422221" w:rsidRDefault="00000000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>- all over the world.</w:t>
      </w:r>
    </w:p>
    <w:p w14:paraId="71265F24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681CE14F" w14:textId="77777777" w:rsidR="00422221" w:rsidRDefault="00000000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Compare that to average sales of 200 for a non-OA book... </w:t>
      </w:r>
    </w:p>
    <w:p w14:paraId="36FC8FDB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</w:pPr>
    </w:p>
    <w:p w14:paraId="12279D94" w14:textId="77777777" w:rsidR="00422221" w:rsidRDefault="00000000">
      <w:pPr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>***</w:t>
      </w:r>
    </w:p>
    <w:p w14:paraId="14D4E227" w14:textId="77777777" w:rsidR="00422221" w:rsidRDefault="00000000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EXCELLENCE IN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#OA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: check out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@openbookpublish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's award-winning Open Access titles here, including a translation of Diderot, a book on medieval manuscripts, a study of local Victorian 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lastRenderedPageBreak/>
        <w:t xml:space="preserve">newspapers, and </w:t>
      </w:r>
      <w:proofErr w:type="gramStart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>more!https://www.openbookpublishers.com/publish-with-us/awards-and-prizes</w:t>
      </w:r>
      <w:proofErr w:type="gramEnd"/>
      <w:r>
        <w:rPr>
          <w:rFonts w:ascii="Calibri Light" w:eastAsia="Times New Roman" w:hAnsi="Calibri Light" w:cs="Calibri Light"/>
          <w:sz w:val="24"/>
          <w:szCs w:val="24"/>
          <w:lang w:val="en-US"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#AcademicTwitter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</w:p>
    <w:p w14:paraId="45F4AC2A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567D915C" w14:textId="77777777" w:rsidR="00422221" w:rsidRDefault="00000000">
      <w:pPr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>***</w:t>
      </w:r>
    </w:p>
    <w:p w14:paraId="2A3E68EA" w14:textId="77777777" w:rsidR="00422221" w:rsidRDefault="00000000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AUTHORS: want to publish your book Open Access without paying high BPCs? Take a look at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@openbookpublish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, an award-winning, independent Open Access press that doesn’t charge authors to publish: </w:t>
      </w:r>
      <w:hyperlink r:id="rId9" w:history="1">
        <w:r>
          <w:rPr>
            <w:rStyle w:val="Hyperlink"/>
            <w:rFonts w:ascii="Calibri Light" w:eastAsia="Times New Roman" w:hAnsi="Calibri Light" w:cs="Calibri Light"/>
            <w:color w:val="1B95E0"/>
            <w:sz w:val="24"/>
            <w:szCs w:val="24"/>
            <w:lang w:eastAsia="en-GB"/>
          </w:rPr>
          <w:t>https://www.openbookpublishers.com/information-for-new-authors</w:t>
        </w:r>
      </w:hyperlink>
      <w:r>
        <w:rPr>
          <w:rFonts w:ascii="Calibri Light" w:eastAsia="Times New Roman" w:hAnsi="Calibri Light" w:cs="Calibri Light"/>
          <w:color w:val="1B95E0"/>
          <w:sz w:val="24"/>
          <w:szCs w:val="24"/>
          <w:lang w:val="en-US" w:eastAsia="en-GB"/>
        </w:rPr>
        <w:t xml:space="preserve">  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#AcademicTwitter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#PhDchat</w:t>
      </w:r>
    </w:p>
    <w:p w14:paraId="374BA177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6B7E1E81" w14:textId="77777777" w:rsidR="00422221" w:rsidRDefault="00000000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n-GB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en-GB"/>
        </w:rPr>
        <w:t>Tweets for Library Members</w:t>
      </w:r>
    </w:p>
    <w:p w14:paraId="6065379E" w14:textId="77777777" w:rsidR="00422221" w:rsidRDefault="00422221">
      <w:pPr>
        <w:jc w:val="both"/>
        <w:rPr>
          <w:rFonts w:ascii="Calibri Light" w:hAnsi="Calibri Light" w:cs="Calibri Light"/>
          <w:b/>
        </w:rPr>
      </w:pPr>
    </w:p>
    <w:p w14:paraId="261392E0" w14:textId="26B55DDC" w:rsidR="00422221" w:rsidRDefault="00000000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DID YOU KNOW: we are one of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@openbookpublish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’s Library Members? That means you can download ALL their digital books for free on our network </w:t>
      </w:r>
      <w:r w:rsidR="00380AC6">
        <w:rPr>
          <w:rFonts w:ascii="Calibri Light" w:eastAsia="Times New Roman" w:hAnsi="Calibri Light" w:cs="Calibri Light"/>
          <w:sz w:val="24"/>
          <w:szCs w:val="24"/>
          <w:lang w:eastAsia="en-GB"/>
        </w:rPr>
        <w:t>AND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get a discount on any paper copies purchased! See what's available here: </w:t>
      </w:r>
      <w:hyperlink r:id="rId10" w:history="1">
        <w:r>
          <w:rPr>
            <w:rStyle w:val="Hyperlink"/>
            <w:rFonts w:ascii="Calibri Light" w:eastAsia="Times New Roman" w:hAnsi="Calibri Light" w:cs="Calibri Light"/>
            <w:color w:val="1B95E0"/>
            <w:sz w:val="24"/>
            <w:szCs w:val="24"/>
            <w:lang w:eastAsia="en-GB"/>
          </w:rPr>
          <w:t>https://www.openbookpublishers.com/books</w:t>
        </w:r>
      </w:hyperlink>
      <w:r>
        <w:rPr>
          <w:rFonts w:ascii="Calibri Light" w:eastAsia="Times New Roman" w:hAnsi="Calibri Light" w:cs="Calibri Light"/>
          <w:color w:val="1B95E0"/>
          <w:sz w:val="24"/>
          <w:szCs w:val="24"/>
          <w:lang w:val="en-US"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#openaccess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</w:t>
      </w:r>
      <w:proofErr w:type="gramStart"/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OAbooks</w:t>
      </w:r>
      <w:proofErr w:type="gramEnd"/>
    </w:p>
    <w:p w14:paraId="57F6531F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1FDFAB7F" w14:textId="77777777" w:rsidR="00422221" w:rsidRDefault="00000000">
      <w:pPr>
        <w:spacing w:after="0" w:line="240" w:lineRule="auto"/>
        <w:jc w:val="both"/>
        <w:rPr>
          <w:rFonts w:ascii="Calibri Light" w:eastAsia="Times New Roman" w:hAnsi="Calibri Light" w:cs="Calibri Light"/>
          <w:color w:val="1B95E0"/>
          <w:sz w:val="24"/>
          <w:szCs w:val="24"/>
          <w:lang w:val="en-US" w:eastAsia="en-GB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You can download ALL the digital editions of these prizewinning books for free, &amp; get discounted print editions, thanks to our Library Membership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@openbookpublish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! Explore their award-winning titles: </w:t>
      </w:r>
      <w:hyperlink r:id="rId11" w:history="1">
        <w:r>
          <w:rPr>
            <w:rStyle w:val="Hyperlink"/>
            <w:rFonts w:ascii="Calibri Light" w:eastAsia="Times New Roman" w:hAnsi="Calibri Light" w:cs="Calibri Light"/>
            <w:color w:val="1B95E0"/>
            <w:sz w:val="24"/>
            <w:szCs w:val="24"/>
            <w:lang w:eastAsia="en-GB"/>
          </w:rPr>
          <w:t>https://www.openbookpublishers.com/publish-with-us/awards-and-prizes</w:t>
        </w:r>
      </w:hyperlink>
      <w:r>
        <w:rPr>
          <w:rFonts w:ascii="Calibri Light" w:eastAsia="Times New Roman" w:hAnsi="Calibri Light" w:cs="Calibri Light"/>
          <w:color w:val="1B95E0"/>
          <w:sz w:val="24"/>
          <w:szCs w:val="24"/>
          <w:lang w:val="en-US" w:eastAsia="en-GB"/>
        </w:rPr>
        <w:t xml:space="preserve"> </w:t>
      </w:r>
    </w:p>
    <w:p w14:paraId="62C2FBCE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6D42F16A" w14:textId="77777777" w:rsidR="00422221" w:rsidRDefault="00000000">
      <w:pPr>
        <w:spacing w:beforeAutospacing="1" w:afterAutospacing="1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n-GB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en-GB"/>
        </w:rPr>
        <w:t>Tweets about our innovative publications</w:t>
      </w:r>
    </w:p>
    <w:p w14:paraId="3C3458B5" w14:textId="77777777" w:rsidR="00422221" w:rsidRDefault="00000000">
      <w:pPr>
        <w:spacing w:after="0" w:line="240" w:lineRule="auto"/>
        <w:jc w:val="both"/>
        <w:rPr>
          <w:rFonts w:ascii="Calibri Light" w:hAnsi="Calibri Light" w:cs="Calibri Light"/>
          <w:lang w:val="en-US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Open Book Publishers are creating innovative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#openaccess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books with features that enhance the presentation of research -- including embedded </w:t>
      </w:r>
      <w:proofErr w:type="spellStart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>audiovisual</w:t>
      </w:r>
      <w:proofErr w:type="spellEnd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material; enhanced zooming for crucial images, &amp; printed titles drawn from digital platforms: </w:t>
      </w:r>
      <w:hyperlink r:id="rId12" w:history="1">
        <w:r>
          <w:rPr>
            <w:rStyle w:val="Hyperlink"/>
            <w:rFonts w:ascii="Calibri Light" w:eastAsia="Times New Roman" w:hAnsi="Calibri Light" w:cs="Calibri Light"/>
            <w:color w:val="1B95E0"/>
            <w:sz w:val="24"/>
            <w:szCs w:val="24"/>
            <w:lang w:eastAsia="en-GB"/>
          </w:rPr>
          <w:t>https://www.openbookpublishers.com/publish-with-us/innovative-books</w:t>
        </w:r>
      </w:hyperlink>
      <w:r>
        <w:rPr>
          <w:rFonts w:ascii="Calibri Light" w:eastAsia="Times New Roman" w:hAnsi="Calibri Light" w:cs="Calibri Light"/>
          <w:color w:val="1B95E0"/>
          <w:sz w:val="24"/>
          <w:szCs w:val="24"/>
          <w:lang w:val="en-US" w:eastAsia="en-GB"/>
        </w:rPr>
        <w:t xml:space="preserve"> </w:t>
      </w:r>
    </w:p>
    <w:p w14:paraId="3F3BF27E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79D2A456" w14:textId="77777777" w:rsidR="00422221" w:rsidRDefault="00000000">
      <w:pPr>
        <w:spacing w:after="0" w:line="240" w:lineRule="auto"/>
        <w:jc w:val="both"/>
        <w:rPr>
          <w:rFonts w:ascii="Calibri Light" w:hAnsi="Calibri Light" w:cs="Calibri Light"/>
          <w:lang w:val="en-US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See what can be achieved in an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#OA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book with ‘Annunciations: Sacred Music for the Twenty-First Century’ ed. George Corbett. It explores music &amp; the sacred &amp; includes the music &amp; recordings for 6 new pieces of choral music written for the project: </w:t>
      </w:r>
      <w:hyperlink r:id="rId13" w:history="1">
        <w:r>
          <w:rPr>
            <w:rStyle w:val="Hyperlink"/>
            <w:rFonts w:ascii="Calibri Light" w:eastAsia="Times New Roman" w:hAnsi="Calibri Light" w:cs="Calibri Light"/>
            <w:color w:val="1B95E0"/>
            <w:sz w:val="24"/>
            <w:szCs w:val="24"/>
            <w:lang w:eastAsia="en-GB"/>
          </w:rPr>
          <w:t>https://doi.org/10.11647/OBP.0172</w:t>
        </w:r>
      </w:hyperlink>
      <w:r>
        <w:rPr>
          <w:rFonts w:ascii="Calibri Light" w:eastAsia="Times New Roman" w:hAnsi="Calibri Light" w:cs="Calibri Light"/>
          <w:color w:val="1B95E0"/>
          <w:sz w:val="24"/>
          <w:szCs w:val="24"/>
          <w:lang w:val="en-US" w:eastAsia="en-GB"/>
        </w:rPr>
        <w:t xml:space="preserve"> </w:t>
      </w:r>
    </w:p>
    <w:p w14:paraId="20F76BE8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</w:pPr>
    </w:p>
    <w:p w14:paraId="4EF37614" w14:textId="77777777" w:rsidR="00422221" w:rsidRDefault="00000000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Are you studying or researching art history? </w:t>
      </w:r>
      <w:proofErr w:type="gramStart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>Take a look</w:t>
      </w:r>
      <w:proofErr w:type="gramEnd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at 'Modernism and the Spiritual in Russian Art', edited by @LouiseHardiman &amp; Nicola </w:t>
      </w:r>
      <w:proofErr w:type="spellStart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>Kozicharow</w:t>
      </w:r>
      <w:proofErr w:type="spellEnd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. It includes almost 100 high-quality, full-colour images &amp; it's free to read &amp; download: </w:t>
      </w:r>
      <w:hyperlink r:id="rId14" w:history="1">
        <w:r>
          <w:rPr>
            <w:rStyle w:val="Hyperlink"/>
            <w:rFonts w:ascii="Calibri Light" w:eastAsia="Times New Roman" w:hAnsi="Calibri Light" w:cs="Calibri Light"/>
            <w:color w:val="1B95E0"/>
            <w:sz w:val="24"/>
            <w:szCs w:val="24"/>
            <w:lang w:eastAsia="en-GB"/>
          </w:rPr>
          <w:t>https://doi.org/10.11647/OBP.0115</w:t>
        </w:r>
      </w:hyperlink>
      <w:r>
        <w:rPr>
          <w:rFonts w:ascii="Calibri Light" w:eastAsia="Times New Roman" w:hAnsi="Calibri Light" w:cs="Calibri Light"/>
          <w:color w:val="1B95E0"/>
          <w:sz w:val="24"/>
          <w:szCs w:val="24"/>
          <w:lang w:val="en-US"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</w:t>
      </w:r>
      <w:proofErr w:type="gramStart"/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OA</w:t>
      </w:r>
      <w:proofErr w:type="gramEnd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</w:p>
    <w:p w14:paraId="6D05AC16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0DA7CB7F" w14:textId="77777777" w:rsidR="00422221" w:rsidRDefault="00000000">
      <w:pPr>
        <w:spacing w:after="0" w:line="240" w:lineRule="auto"/>
        <w:jc w:val="both"/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Examine the many gorgeous full-colour manuscript images in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@katerudy1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’s ‘Image, Knife and Gluepot: Early Assemblage in Manuscript and Print’. The </w:t>
      </w:r>
      <w:proofErr w:type="gramStart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>open source</w:t>
      </w:r>
      <w:proofErr w:type="gramEnd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zoom function allows you to see the images in detail while reading this ingenious study: </w:t>
      </w:r>
      <w:hyperlink r:id="rId15" w:history="1">
        <w:r>
          <w:rPr>
            <w:rStyle w:val="Hyperlink"/>
            <w:rFonts w:ascii="Calibri Light" w:eastAsia="Times New Roman" w:hAnsi="Calibri Light" w:cs="Calibri Light"/>
            <w:color w:val="1B95E0"/>
            <w:sz w:val="24"/>
            <w:szCs w:val="24"/>
            <w:lang w:eastAsia="en-GB"/>
          </w:rPr>
          <w:t>https://doi.org/10.11647/OBP.0145</w:t>
        </w:r>
      </w:hyperlink>
    </w:p>
    <w:p w14:paraId="79367238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</w:pPr>
    </w:p>
    <w:p w14:paraId="38C8B931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</w:pPr>
    </w:p>
    <w:p w14:paraId="07756765" w14:textId="77777777" w:rsidR="00422221" w:rsidRDefault="00000000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n-GB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en-GB"/>
        </w:rPr>
        <w:t>Tweets about OA issues</w:t>
      </w:r>
    </w:p>
    <w:p w14:paraId="3E0C31F5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74E55A8B" w14:textId="77777777" w:rsidR="00422221" w:rsidRDefault="00000000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Book authors - are you interested in open access? Do you want to learn more about how to publish OA? </w:t>
      </w:r>
      <w:proofErr w:type="gramStart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>Take a look</w:t>
      </w:r>
      <w:proofErr w:type="gramEnd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at the new OAPEN Open Access Books Toolkit, a free resource with a wealth of information: </w:t>
      </w:r>
      <w:hyperlink r:id="rId16" w:history="1">
        <w:r>
          <w:rPr>
            <w:rStyle w:val="Hyperlink"/>
            <w:rFonts w:ascii="Calibri Light" w:eastAsia="Times New Roman" w:hAnsi="Calibri Light" w:cs="Calibri Light"/>
            <w:color w:val="1B95E0"/>
            <w:sz w:val="24"/>
            <w:szCs w:val="24"/>
            <w:lang w:eastAsia="en-GB"/>
          </w:rPr>
          <w:t>https://bit.ly/3kVHKG4</w:t>
        </w:r>
      </w:hyperlink>
      <w:r>
        <w:rPr>
          <w:rFonts w:ascii="Calibri Light" w:eastAsia="Times New Roman" w:hAnsi="Calibri Light" w:cs="Calibri Light"/>
          <w:color w:val="1B95E0"/>
          <w:sz w:val="24"/>
          <w:szCs w:val="24"/>
          <w:lang w:val="en-US" w:eastAsia="en-GB"/>
        </w:rPr>
        <w:t xml:space="preserve"> 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#OAbooks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@OAPENbooks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</w:p>
    <w:p w14:paraId="1DCF7ED5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3C418047" w14:textId="341A8ED9" w:rsidR="00422221" w:rsidRDefault="00000000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What’s in the OAPEN Open Access Books Toolkit? Information </w:t>
      </w:r>
      <w:proofErr w:type="gramStart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>on:</w:t>
      </w:r>
      <w:proofErr w:type="gramEnd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how to choose an OA book publisher, copyright &amp; licensing, funding, common myths, FAQs and more! Explore &amp; share: </w:t>
      </w:r>
      <w:hyperlink r:id="rId17" w:history="1">
        <w:r>
          <w:rPr>
            <w:rStyle w:val="Hyperlink"/>
            <w:rFonts w:ascii="Calibri Light" w:eastAsia="Times New Roman" w:hAnsi="Calibri Light" w:cs="Calibri Light"/>
            <w:color w:val="1B95E0"/>
            <w:sz w:val="24"/>
            <w:szCs w:val="24"/>
            <w:lang w:eastAsia="en-GB"/>
          </w:rPr>
          <w:t>https://bit.ly/3kVHKG4</w:t>
        </w:r>
      </w:hyperlink>
      <w:r>
        <w:rPr>
          <w:rFonts w:ascii="Calibri Light" w:eastAsia="Times New Roman" w:hAnsi="Calibri Light" w:cs="Calibri Light"/>
          <w:color w:val="1B95E0"/>
          <w:sz w:val="24"/>
          <w:szCs w:val="24"/>
          <w:lang w:val="en-US" w:eastAsia="en-GB"/>
        </w:rPr>
        <w:t xml:space="preserve"> 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#OAbooks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@OAPENbooks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#AcademicTwitter</w:t>
      </w:r>
    </w:p>
    <w:p w14:paraId="37E307E6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</w:pPr>
    </w:p>
    <w:p w14:paraId="1BB2CFCF" w14:textId="77777777" w:rsidR="00422221" w:rsidRDefault="00000000">
      <w:pPr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Want to find out more about OA books? Join the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@oabooksnetwork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– a place to share discussions, readings, events and writing about the latest issues and developments in Open Access Books. All welcome!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#OAbooks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#AcademicTwitter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br/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br/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Check out the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@oabooksnetwork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series ‘</w:t>
      </w:r>
      <w:proofErr w:type="spellStart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>boOkmArks</w:t>
      </w:r>
      <w:proofErr w:type="spellEnd"/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: Open Conversations about Open Access books’ for live Q&amp;As with people working on the key issues in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#OAbooks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today! </w:t>
      </w:r>
      <w:hyperlink r:id="rId18">
        <w:r>
          <w:rPr>
            <w:rStyle w:val="InternetLink"/>
            <w:rFonts w:ascii="Calibri Light" w:eastAsia="Times New Roman" w:hAnsi="Calibri Light" w:cs="Calibri Light"/>
            <w:color w:val="1B95E0"/>
            <w:sz w:val="24"/>
            <w:szCs w:val="24"/>
            <w:lang w:eastAsia="en-GB"/>
          </w:rPr>
          <w:t>https://openaccessbooksnetwork.hcommons.org/2020/10/06/bookmarks-open-conversations-about-open-access-books</w:t>
        </w:r>
      </w:hyperlink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 xml:space="preserve"> 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#AcademicTwitter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#PhDchat</w:t>
      </w:r>
    </w:p>
    <w:p w14:paraId="35DAF617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2C1FAB8B" w14:textId="77777777" w:rsidR="00422221" w:rsidRDefault="00000000">
      <w:pPr>
        <w:spacing w:after="0" w:line="240" w:lineRule="auto"/>
        <w:jc w:val="both"/>
        <w:rPr>
          <w:rFonts w:ascii="Calibri Light" w:hAnsi="Calibri Light" w:cs="Calibri Light"/>
          <w:lang w:val="en-US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Academics! Mystified about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#openaccess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? Baffled by BPCs, confused about copyright &amp; jaded by the jargon? Read this handy explainer from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@openbookpublish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, covering what you should ask a publisher about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#OA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, what the buzzwords mean, &amp; who pays: </w:t>
      </w:r>
      <w:hyperlink r:id="rId19" w:history="1">
        <w:r>
          <w:rPr>
            <w:rStyle w:val="Hyperlink"/>
            <w:rFonts w:ascii="Calibri Light" w:eastAsia="Times New Roman" w:hAnsi="Calibri Light" w:cs="Calibri Light"/>
            <w:color w:val="1B95E0"/>
            <w:sz w:val="24"/>
            <w:szCs w:val="24"/>
            <w:lang w:eastAsia="en-GB"/>
          </w:rPr>
          <w:t>http://blogs.openbookpublishers.com/open-access-information-for-academics/</w:t>
        </w:r>
      </w:hyperlink>
      <w:r>
        <w:rPr>
          <w:rFonts w:ascii="Calibri Light" w:eastAsia="Times New Roman" w:hAnsi="Calibri Light" w:cs="Calibri Light"/>
          <w:color w:val="1B95E0"/>
          <w:sz w:val="24"/>
          <w:szCs w:val="24"/>
          <w:lang w:val="en-US" w:eastAsia="en-GB"/>
        </w:rPr>
        <w:t xml:space="preserve"> </w:t>
      </w:r>
    </w:p>
    <w:p w14:paraId="5604CF82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11998A2B" w14:textId="77777777" w:rsidR="00422221" w:rsidRDefault="00000000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Learn about copyright and open licensing with this guide to the essentials from @openbookpublish </w:t>
      </w:r>
      <w:hyperlink r:id="rId20">
        <w:r>
          <w:rPr>
            <w:rStyle w:val="InternetLink"/>
            <w:rFonts w:ascii="Calibri Light" w:eastAsia="Times New Roman" w:hAnsi="Calibri Light" w:cs="Calibri Light"/>
            <w:sz w:val="24"/>
            <w:szCs w:val="24"/>
            <w:lang w:eastAsia="en-GB"/>
          </w:rPr>
          <w:t>http://blogs.openbookpublishers.com/copyright-and-licensing-what-do-i-need-to-know/</w:t>
        </w:r>
      </w:hyperlink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#openaccess #copyright #AcademicTwitter</w:t>
      </w:r>
    </w:p>
    <w:p w14:paraId="4A56423A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</w:pPr>
    </w:p>
    <w:p w14:paraId="6A378428" w14:textId="79E6E7A1" w:rsidR="00422221" w:rsidRDefault="00000000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n-US" w:eastAsia="en-GB"/>
        </w:rPr>
      </w:pP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Find out about the development of a collaborative, not-for-profit, academic-led approach to scholarly book publishing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@scholarled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: a consortium of </w:t>
      </w:r>
      <w:r>
        <w:rPr>
          <w:rFonts w:ascii="Calibri Light" w:eastAsia="Times New Roman" w:hAnsi="Calibri Light" w:cs="Calibri Light"/>
          <w:color w:val="1B95E0"/>
          <w:sz w:val="24"/>
          <w:szCs w:val="24"/>
          <w:lang w:eastAsia="en-GB"/>
        </w:rPr>
        <w:t>#openaccess</w:t>
      </w:r>
      <w:r>
        <w:rPr>
          <w:rFonts w:ascii="Calibri Light" w:eastAsia="Times New Roman" w:hAnsi="Calibri Light" w:cs="Calibri Light"/>
          <w:sz w:val="24"/>
          <w:szCs w:val="24"/>
          <w:lang w:eastAsia="en-GB"/>
        </w:rPr>
        <w:t xml:space="preserve"> publishers who are blazing a trail towards a sustainable future without BPCs: </w:t>
      </w:r>
      <w:hyperlink r:id="rId21" w:history="1">
        <w:r>
          <w:rPr>
            <w:rStyle w:val="Hyperlink"/>
            <w:rFonts w:ascii="Calibri Light" w:eastAsia="Times New Roman" w:hAnsi="Calibri Light" w:cs="Calibri Light"/>
            <w:color w:val="1B95E0"/>
            <w:sz w:val="24"/>
            <w:szCs w:val="24"/>
            <w:lang w:eastAsia="en-GB"/>
          </w:rPr>
          <w:t>https://scholarled.org/</w:t>
        </w:r>
      </w:hyperlink>
      <w:r>
        <w:rPr>
          <w:rFonts w:ascii="Calibri Light" w:eastAsia="Times New Roman" w:hAnsi="Calibri Light" w:cs="Calibri Light"/>
          <w:color w:val="1B95E0"/>
          <w:sz w:val="24"/>
          <w:szCs w:val="24"/>
          <w:lang w:val="en-US" w:eastAsia="en-GB"/>
        </w:rPr>
        <w:t xml:space="preserve"> </w:t>
      </w:r>
    </w:p>
    <w:p w14:paraId="6ED5F19B" w14:textId="77777777" w:rsidR="00422221" w:rsidRDefault="0042222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n-GB"/>
        </w:rPr>
      </w:pPr>
    </w:p>
    <w:p w14:paraId="20A2C9E9" w14:textId="77777777" w:rsidR="00422221" w:rsidRDefault="004222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sectPr w:rsidR="00422221">
      <w:pgSz w:w="11906" w:h="16838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BDE6C" w14:textId="77777777" w:rsidR="004142E0" w:rsidRDefault="004142E0">
      <w:pPr>
        <w:spacing w:line="240" w:lineRule="auto"/>
      </w:pPr>
      <w:r>
        <w:separator/>
      </w:r>
    </w:p>
  </w:endnote>
  <w:endnote w:type="continuationSeparator" w:id="0">
    <w:p w14:paraId="52E55EDE" w14:textId="77777777" w:rsidR="004142E0" w:rsidRDefault="004142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fornian FB">
    <w:panose1 w:val="0207040306080B030204"/>
    <w:charset w:val="4D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CC754" w14:textId="77777777" w:rsidR="004142E0" w:rsidRDefault="004142E0">
      <w:pPr>
        <w:spacing w:after="0"/>
      </w:pPr>
      <w:r>
        <w:separator/>
      </w:r>
    </w:p>
  </w:footnote>
  <w:footnote w:type="continuationSeparator" w:id="0">
    <w:p w14:paraId="390B3839" w14:textId="77777777" w:rsidR="004142E0" w:rsidRDefault="004142E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221"/>
    <w:rsid w:val="00380AC6"/>
    <w:rsid w:val="004142E0"/>
    <w:rsid w:val="00422221"/>
    <w:rsid w:val="1C9A545E"/>
    <w:rsid w:val="28B354D1"/>
    <w:rsid w:val="4B19072E"/>
    <w:rsid w:val="55592760"/>
    <w:rsid w:val="7BAD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64998D"/>
  <w15:docId w15:val="{2BAB2A90-FC3A-1A4B-8753-38501C27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List">
    <w:name w:val="List"/>
    <w:basedOn w:val="BodyText"/>
    <w:rPr>
      <w:rFonts w:cs="Arial"/>
    </w:rPr>
  </w:style>
  <w:style w:type="character" w:customStyle="1" w:styleId="OBP-author-nameChar">
    <w:name w:val="OBP-author-name Char"/>
    <w:basedOn w:val="DefaultParagraphFont"/>
    <w:qFormat/>
    <w:rPr>
      <w:rFonts w:ascii="Californian FB" w:hAnsi="Californian FB"/>
      <w:sz w:val="32"/>
      <w:szCs w:val="32"/>
      <w:lang w:val="en-US"/>
    </w:rPr>
  </w:style>
  <w:style w:type="character" w:customStyle="1" w:styleId="OBP-bold">
    <w:name w:val="OBP-bold"/>
    <w:uiPriority w:val="1"/>
    <w:qFormat/>
    <w:rPr>
      <w:b/>
    </w:rPr>
  </w:style>
  <w:style w:type="character" w:customStyle="1" w:styleId="OBP-italic">
    <w:name w:val="OBP-italic"/>
    <w:uiPriority w:val="1"/>
    <w:qFormat/>
    <w:rPr>
      <w:i/>
    </w:rPr>
  </w:style>
  <w:style w:type="character" w:customStyle="1" w:styleId="OBP-smaller">
    <w:name w:val="OBP-smaller"/>
    <w:uiPriority w:val="1"/>
    <w:qFormat/>
    <w:rPr>
      <w:sz w:val="16"/>
      <w:szCs w:val="16"/>
    </w:rPr>
  </w:style>
  <w:style w:type="character" w:customStyle="1" w:styleId="OBP-superscript">
    <w:name w:val="OBP-superscript"/>
    <w:uiPriority w:val="1"/>
    <w:qFormat/>
    <w:rPr>
      <w:vertAlign w:val="superscript"/>
    </w:rPr>
  </w:style>
  <w:style w:type="character" w:customStyle="1" w:styleId="InternetLink">
    <w:name w:val="Internet Link"/>
    <w:basedOn w:val="DefaultParagraphFont"/>
    <w:uiPriority w:val="99"/>
    <w:unhideWhenUsed/>
    <w:rPr>
      <w:color w:val="0000FF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ListLabel11">
    <w:name w:val="ListLabel 11"/>
    <w:qFormat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ListLabel12">
    <w:name w:val="ListLabel 12"/>
    <w:qFormat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OBP-author-name">
    <w:name w:val="OBP-author-name"/>
    <w:qFormat/>
    <w:pPr>
      <w:spacing w:after="200" w:line="720" w:lineRule="auto"/>
      <w:jc w:val="center"/>
    </w:pPr>
    <w:rPr>
      <w:rFonts w:ascii="Californian FB" w:hAnsi="Californian FB"/>
      <w:sz w:val="32"/>
      <w:szCs w:val="32"/>
      <w:lang w:val="en-US" w:eastAsia="en-US"/>
    </w:rPr>
  </w:style>
  <w:style w:type="paragraph" w:customStyle="1" w:styleId="OBP-bibliography">
    <w:name w:val="OBP-bibliography"/>
    <w:basedOn w:val="Normal"/>
    <w:qFormat/>
    <w:pPr>
      <w:spacing w:before="240" w:after="0" w:line="240" w:lineRule="auto"/>
      <w:jc w:val="both"/>
    </w:pPr>
    <w:rPr>
      <w:rFonts w:ascii="Palatino Linotype" w:hAnsi="Palatino Linotype"/>
      <w:sz w:val="24"/>
      <w:szCs w:val="24"/>
      <w:lang w:val="en-US"/>
    </w:rPr>
  </w:style>
  <w:style w:type="paragraph" w:customStyle="1" w:styleId="OBP-caption">
    <w:name w:val="OBP-caption"/>
    <w:basedOn w:val="Normal"/>
    <w:next w:val="Normal"/>
    <w:qFormat/>
    <w:pPr>
      <w:spacing w:before="240" w:after="240" w:line="276" w:lineRule="auto"/>
      <w:ind w:firstLine="720"/>
      <w:jc w:val="center"/>
    </w:pPr>
    <w:rPr>
      <w:rFonts w:ascii="Palatino Linotype" w:hAnsi="Palatino Linotype"/>
      <w:sz w:val="20"/>
      <w:szCs w:val="20"/>
      <w:lang w:val="en-US"/>
    </w:rPr>
  </w:style>
  <w:style w:type="paragraph" w:customStyle="1" w:styleId="OBP-first-para">
    <w:name w:val="OBP-first-para"/>
    <w:next w:val="Normal"/>
    <w:qFormat/>
    <w:pPr>
      <w:spacing w:before="240" w:line="276" w:lineRule="auto"/>
      <w:jc w:val="both"/>
    </w:pPr>
    <w:rPr>
      <w:rFonts w:ascii="Palatino Linotype" w:hAnsi="Palatino Linotype"/>
      <w:sz w:val="24"/>
      <w:szCs w:val="24"/>
      <w:lang w:val="en-US" w:eastAsia="en-US"/>
    </w:rPr>
  </w:style>
  <w:style w:type="paragraph" w:customStyle="1" w:styleId="OBP-footnote-first-para">
    <w:name w:val="OBP-footnote-first-para"/>
    <w:qFormat/>
    <w:pPr>
      <w:spacing w:line="276" w:lineRule="auto"/>
      <w:jc w:val="both"/>
    </w:pPr>
    <w:rPr>
      <w:rFonts w:ascii="Palatino Linotype" w:hAnsi="Palatino Linotype"/>
      <w:sz w:val="18"/>
      <w:szCs w:val="18"/>
      <w:lang w:val="en-US" w:eastAsia="en-US"/>
    </w:rPr>
  </w:style>
  <w:style w:type="paragraph" w:customStyle="1" w:styleId="OBP-footnote-other-para">
    <w:name w:val="OBP-footnote-other-para"/>
    <w:basedOn w:val="OBP-footnote-first-para"/>
    <w:qFormat/>
    <w:pPr>
      <w:ind w:left="142"/>
    </w:pPr>
  </w:style>
  <w:style w:type="paragraph" w:customStyle="1" w:styleId="OBP-heading1">
    <w:name w:val="OBP-heading1"/>
    <w:qFormat/>
    <w:pPr>
      <w:spacing w:before="240" w:after="200" w:line="276" w:lineRule="auto"/>
      <w:jc w:val="center"/>
    </w:pPr>
    <w:rPr>
      <w:rFonts w:ascii="Californian FB" w:hAnsi="Californian FB"/>
      <w:sz w:val="44"/>
      <w:szCs w:val="44"/>
      <w:lang w:val="en-US" w:eastAsia="en-US"/>
    </w:rPr>
  </w:style>
  <w:style w:type="paragraph" w:customStyle="1" w:styleId="OBP-heading0">
    <w:name w:val="OBP-heading0"/>
    <w:basedOn w:val="OBP-heading1"/>
    <w:uiPriority w:val="1"/>
    <w:qFormat/>
    <w:rPr>
      <w:caps/>
    </w:rPr>
  </w:style>
  <w:style w:type="paragraph" w:customStyle="1" w:styleId="OBP-heading2">
    <w:name w:val="OBP-heading2"/>
    <w:basedOn w:val="OBP-heading1"/>
    <w:next w:val="OBP-first-para"/>
    <w:qFormat/>
    <w:rPr>
      <w:sz w:val="40"/>
      <w:szCs w:val="40"/>
    </w:rPr>
  </w:style>
  <w:style w:type="paragraph" w:customStyle="1" w:styleId="OBP-heading3">
    <w:name w:val="OBP-heading3"/>
    <w:basedOn w:val="OBP-heading2"/>
    <w:next w:val="OBP-first-para"/>
    <w:qFormat/>
    <w:rPr>
      <w:sz w:val="32"/>
      <w:szCs w:val="28"/>
    </w:rPr>
  </w:style>
  <w:style w:type="paragraph" w:customStyle="1" w:styleId="OBP-heading4">
    <w:name w:val="OBP-heading4"/>
    <w:basedOn w:val="OBP-heading3"/>
    <w:next w:val="OBP-first-para"/>
    <w:qFormat/>
    <w:rPr>
      <w:i/>
      <w:sz w:val="28"/>
      <w:szCs w:val="24"/>
    </w:rPr>
  </w:style>
  <w:style w:type="paragraph" w:customStyle="1" w:styleId="OBP-heading5">
    <w:name w:val="OBP-heading5"/>
    <w:basedOn w:val="OBP-heading4"/>
    <w:next w:val="OBP-first-para"/>
    <w:qFormat/>
    <w:rPr>
      <w:sz w:val="24"/>
    </w:rPr>
  </w:style>
  <w:style w:type="paragraph" w:customStyle="1" w:styleId="OBP-normal-para">
    <w:name w:val="OBP-normal-para"/>
    <w:basedOn w:val="OBP-first-para"/>
    <w:qFormat/>
    <w:pPr>
      <w:spacing w:before="0"/>
      <w:ind w:firstLine="720"/>
    </w:pPr>
  </w:style>
  <w:style w:type="paragraph" w:customStyle="1" w:styleId="OBP-play-first-para">
    <w:name w:val="OBP-play-first-para"/>
    <w:basedOn w:val="Normal"/>
    <w:qFormat/>
    <w:pPr>
      <w:widowControl w:val="0"/>
      <w:spacing w:after="0" w:line="276" w:lineRule="auto"/>
      <w:ind w:hanging="288"/>
      <w:jc w:val="both"/>
    </w:pPr>
    <w:rPr>
      <w:rFonts w:ascii="Palatino Linotype" w:eastAsia="Times New Roman" w:hAnsi="Palatino Linotype" w:cs="Courier New"/>
      <w:sz w:val="24"/>
      <w:szCs w:val="24"/>
      <w:lang w:val="en-US"/>
    </w:rPr>
  </w:style>
  <w:style w:type="paragraph" w:customStyle="1" w:styleId="OBP-play-other-para">
    <w:name w:val="OBP-play-other-para"/>
    <w:basedOn w:val="OBP-play-first-para"/>
    <w:next w:val="OBP-play-first-para"/>
    <w:qFormat/>
    <w:pPr>
      <w:ind w:firstLine="0"/>
    </w:pPr>
  </w:style>
  <w:style w:type="paragraph" w:customStyle="1" w:styleId="OBP-poem">
    <w:name w:val="OBP-poem"/>
    <w:basedOn w:val="OBP-first-para"/>
    <w:qFormat/>
    <w:pPr>
      <w:spacing w:line="240" w:lineRule="auto"/>
      <w:ind w:left="1440"/>
      <w:jc w:val="left"/>
    </w:pPr>
  </w:style>
  <w:style w:type="paragraph" w:customStyle="1" w:styleId="OBP-quote-first-para">
    <w:name w:val="OBP-quote-first-para"/>
    <w:qFormat/>
    <w:pPr>
      <w:spacing w:before="240" w:line="276" w:lineRule="auto"/>
      <w:ind w:left="720"/>
      <w:jc w:val="both"/>
    </w:pPr>
    <w:rPr>
      <w:rFonts w:ascii="Palatino Linotype" w:hAnsi="Palatino Linotype"/>
      <w:lang w:val="en-US" w:eastAsia="en-US"/>
    </w:rPr>
  </w:style>
  <w:style w:type="paragraph" w:customStyle="1" w:styleId="OBP-quote-other-para">
    <w:name w:val="OBP-quote-other-para"/>
    <w:qFormat/>
    <w:pPr>
      <w:spacing w:line="276" w:lineRule="auto"/>
      <w:ind w:left="720"/>
    </w:pPr>
    <w:rPr>
      <w:rFonts w:ascii="Palatino Linotype" w:hAnsi="Palatino Linotype"/>
      <w:lang w:val="en-US" w:eastAsia="en-US"/>
    </w:rPr>
  </w:style>
  <w:style w:type="paragraph" w:customStyle="1" w:styleId="OBP-signature">
    <w:name w:val="OBP-signature"/>
    <w:basedOn w:val="OBP-first-para"/>
    <w:qFormat/>
    <w:pPr>
      <w:jc w:val="right"/>
    </w:pPr>
  </w:style>
  <w:style w:type="paragraph" w:customStyle="1" w:styleId="OBP-stage-direction">
    <w:name w:val="OBP-stage-direction"/>
    <w:basedOn w:val="OBP-play-first-para"/>
    <w:qFormat/>
    <w:pPr>
      <w:spacing w:before="240" w:after="240"/>
      <w:jc w:val="center"/>
    </w:pPr>
  </w:style>
  <w:style w:type="paragraph" w:customStyle="1" w:styleId="OBP-table-caption">
    <w:name w:val="OBP-table-caption"/>
    <w:basedOn w:val="OBP-caption"/>
    <w:qFormat/>
  </w:style>
  <w:style w:type="paragraph" w:customStyle="1" w:styleId="OBP-table-text-left">
    <w:name w:val="OBP-table-text-left"/>
    <w:basedOn w:val="OBP-first-para"/>
    <w:next w:val="OBP-first-para"/>
    <w:qFormat/>
    <w:pPr>
      <w:spacing w:before="0" w:line="240" w:lineRule="auto"/>
    </w:pPr>
    <w:rPr>
      <w:sz w:val="20"/>
      <w:szCs w:val="20"/>
    </w:rPr>
  </w:style>
  <w:style w:type="paragraph" w:customStyle="1" w:styleId="OBP-table-text-centered">
    <w:name w:val="OBP-table-text-centered"/>
    <w:basedOn w:val="OBP-table-text-left"/>
    <w:qFormat/>
    <w:pPr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s.openbookpublishers.com/open-access-information-for-academics/" TargetMode="External"/><Relationship Id="rId13" Type="http://schemas.openxmlformats.org/officeDocument/2006/relationships/hyperlink" Target="https://doi.org/10.11647/OBP.0172" TargetMode="External"/><Relationship Id="rId18" Type="http://schemas.openxmlformats.org/officeDocument/2006/relationships/hyperlink" Target="https://openaccessbooksnetwork.hcommons.org/2020/10/06/bookmarks-open-conversations-about-open-access-book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scholarled.org/" TargetMode="External"/><Relationship Id="rId7" Type="http://schemas.openxmlformats.org/officeDocument/2006/relationships/hyperlink" Target="https://www.openbookpublishers.com/books" TargetMode="External"/><Relationship Id="rId12" Type="http://schemas.openxmlformats.org/officeDocument/2006/relationships/hyperlink" Target="https://www.openbookpublishers.com/publish-with-us/innovative-books" TargetMode="External"/><Relationship Id="rId17" Type="http://schemas.openxmlformats.org/officeDocument/2006/relationships/hyperlink" Target="https://bit.ly/3kVHKG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it.ly/3kVHKG4" TargetMode="External"/><Relationship Id="rId20" Type="http://schemas.openxmlformats.org/officeDocument/2006/relationships/hyperlink" Target="http://blogs.openbookpublishers.com/copyright-and-licensing-what-do-i-need-to-know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openbookpublishers.com/books" TargetMode="External"/><Relationship Id="rId11" Type="http://schemas.openxmlformats.org/officeDocument/2006/relationships/hyperlink" Target="https://www.openbookpublishers.com/publish-with-us/awards-and-prizes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doi.org/10.11647/OBP.014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openbookpublishers.com/books" TargetMode="External"/><Relationship Id="rId19" Type="http://schemas.openxmlformats.org/officeDocument/2006/relationships/hyperlink" Target="http://blogs.openbookpublishers.com/open-access-information-for-academic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openbookpublishers.com/information-for-new-authors" TargetMode="External"/><Relationship Id="rId14" Type="http://schemas.openxmlformats.org/officeDocument/2006/relationships/hyperlink" Target="https://doi.org/10.11647/OBP.011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1036</Words>
  <Characters>5910</Characters>
  <Application>Microsoft Office Word</Application>
  <DocSecurity>0</DocSecurity>
  <Lines>49</Lines>
  <Paragraphs>13</Paragraphs>
  <ScaleCrop>false</ScaleCrop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Editor</dc:creator>
  <cp:lastModifiedBy>Lucy Barnes</cp:lastModifiedBy>
  <cp:revision>21</cp:revision>
  <dcterms:created xsi:type="dcterms:W3CDTF">2019-10-09T18:10:00Z</dcterms:created>
  <dcterms:modified xsi:type="dcterms:W3CDTF">2024-02-09T13:08:00Z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2057-12.2.0.13266</vt:lpwstr>
  </property>
  <property fmtid="{D5CDD505-2E9C-101B-9397-08002B2CF9AE}" pid="9" name="ICV">
    <vt:lpwstr>220C5F44BE1B4008AAB169DB45FC712C</vt:lpwstr>
  </property>
</Properties>
</file>